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8F17" w14:textId="1143B984" w:rsidR="00ED224B" w:rsidRPr="00595958" w:rsidRDefault="00595958" w:rsidP="00595958">
      <w:r>
        <w:t>Associate Professor Rebekah Moles is a pharmacist working at The Sydney Pharmacy School, The University of Sydney, Australia. Rebekah has been a long time member of the executive of the Hospital Pharmacy Section of FIP, stepping down from her Secretary role in 2021. Rebekah is passionate about improving the way pharmacists serve their community and also is driven to improve medication safety. These aspects drive her research which focuses on pharmacy education and medication safety initiatives for vulnerable populations. Rebekah was an early recipient of the FIP Young Pharmacists/Pharmaceutical Scientists Grants for Professional Innovation in 2006, and is passionate about mentoring young pharmacists and pharmaceutical scientist of the future and is pleased to join the foundation to continue to progress this grant opportunity as well as other research opportunities.</w:t>
      </w:r>
    </w:p>
    <w:sectPr w:rsidR="00ED224B" w:rsidRPr="0059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58"/>
    <w:rsid w:val="000A7FC3"/>
    <w:rsid w:val="00595958"/>
    <w:rsid w:val="00D24B1A"/>
    <w:rsid w:val="00DB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B8CD"/>
  <w15:chartTrackingRefBased/>
  <w15:docId w15:val="{75152AE3-0153-498B-A776-EB1A8B39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Okoya, Funmbi</dc:creator>
  <cp:keywords/>
  <dc:description/>
  <cp:lastModifiedBy>Okoya, Funmbi</cp:lastModifiedBy>
  <cp:revision>1</cp:revision>
  <dcterms:created xsi:type="dcterms:W3CDTF">2022-06-20T07:21:00Z</dcterms:created>
  <dcterms:modified xsi:type="dcterms:W3CDTF">2022-06-20T07:21:00Z</dcterms:modified>
</cp:coreProperties>
</file>